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14F" w:rsidRDefault="0065014F" w:rsidP="0065014F">
      <w:pPr>
        <w:pStyle w:val="lead"/>
        <w:shd w:val="clear" w:color="auto" w:fill="FFFFFF"/>
        <w:spacing w:before="0" w:beforeAutospacing="0" w:after="300" w:afterAutospacing="0" w:line="450" w:lineRule="atLeast"/>
        <w:rPr>
          <w:rFonts w:ascii="Helvetica" w:hAnsi="Helvetica" w:cs="Helvetica"/>
          <w:color w:val="333333"/>
          <w:sz w:val="32"/>
          <w:szCs w:val="32"/>
        </w:rPr>
      </w:pPr>
      <w:r>
        <w:rPr>
          <w:rFonts w:ascii="Helvetica" w:hAnsi="Helvetica" w:cs="Helvetica"/>
          <w:color w:val="333333"/>
          <w:sz w:val="32"/>
          <w:szCs w:val="32"/>
        </w:rPr>
        <w:t>Indicação Nº 005/2015. Para que a Administração Municipal se comprometa em efetuar regularmente a limpeza e conservação na praça e quadra de esportes de Espirito Santo, tanto na parte interna quanto externa.</w:t>
      </w:r>
    </w:p>
    <w:p w:rsidR="0065014F" w:rsidRDefault="0065014F" w:rsidP="0065014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Ao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Ilmo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Sr.</w:t>
      </w:r>
    </w:p>
    <w:p w:rsidR="0065014F" w:rsidRDefault="0065014F" w:rsidP="0065014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Ver. Lucas Daniel de Souza</w:t>
      </w:r>
    </w:p>
    <w:p w:rsidR="0065014F" w:rsidRDefault="0065014F" w:rsidP="0065014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MD. Presidente da Câmara Municipal</w:t>
      </w:r>
    </w:p>
    <w:p w:rsidR="0065014F" w:rsidRDefault="0065014F" w:rsidP="0065014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ALEGRIA – RS</w:t>
      </w:r>
    </w:p>
    <w:p w:rsidR="0065014F" w:rsidRDefault="0065014F" w:rsidP="0065014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Indicação Nº 005/2015</w:t>
      </w:r>
    </w:p>
    <w:p w:rsidR="0065014F" w:rsidRDefault="0065014F" w:rsidP="0065014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O Vereador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Elson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Alfredo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Secconi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brasileiro, integrante da bancada do Partido Progressista, infra firmado nos termos do Regimento Interno e Lei Orgânica Municipal desta casa, requer que seja esta indicação submetida ao Plenário e enviada ao Executivo Municipal de Alegria – RS,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para que a Administração Municipal se comprometa em efetuar regularmente a limpeza e conservação na praça e quadra de esportes de Espirito Santo, tanto na parte interna quanto externa.</w:t>
      </w:r>
    </w:p>
    <w:p w:rsidR="0065014F" w:rsidRDefault="0065014F" w:rsidP="0065014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JUSTIFICATIVA</w:t>
      </w:r>
    </w:p>
    <w:p w:rsidR="0065014F" w:rsidRDefault="0065014F" w:rsidP="0065014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O pedido se justifica, por ser uma propriedade do Município, e devido a este local ser uma área de prática de esportes por alunos e moradores daquela localidade, o que torna este local com aglomeração de pessoas, e com isso necessitam de banheiros com boas condições de higiene, o que hoje está em precárias condições, tornando quase inacessíveis, e a quadra necessita de pintura para boa prática de esportes.</w:t>
      </w:r>
    </w:p>
    <w:p w:rsidR="0065014F" w:rsidRDefault="0065014F" w:rsidP="0065014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Alegria – RS, 20 de fevereiro de 2015.</w:t>
      </w:r>
    </w:p>
    <w:p w:rsidR="0065014F" w:rsidRDefault="0065014F" w:rsidP="0065014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Elson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Alfredo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Secconi</w:t>
      </w:r>
      <w:proofErr w:type="spellEnd"/>
    </w:p>
    <w:p w:rsidR="00717F53" w:rsidRPr="0065014F" w:rsidRDefault="0065014F" w:rsidP="0065014F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Vereador</w:t>
      </w:r>
      <w:bookmarkStart w:id="0" w:name="_GoBack"/>
      <w:bookmarkEnd w:id="0"/>
    </w:p>
    <w:sectPr w:rsidR="00717F53" w:rsidRPr="006501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5A"/>
    <w:rsid w:val="0065014F"/>
    <w:rsid w:val="00717F53"/>
    <w:rsid w:val="00EE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CFA14-2867-4AE2-9E00-2C5713C9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ad">
    <w:name w:val="lead"/>
    <w:basedOn w:val="Normal"/>
    <w:rsid w:val="0065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5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Geverson Lencar Loch</dc:creator>
  <cp:keywords/>
  <dc:description/>
  <cp:lastModifiedBy>Geverson Lencar Loch</cp:lastModifiedBy>
  <cp:revision>3</cp:revision>
  <dcterms:created xsi:type="dcterms:W3CDTF">2017-12-28T12:04:00Z</dcterms:created>
  <dcterms:modified xsi:type="dcterms:W3CDTF">2017-12-28T12:04:00Z</dcterms:modified>
</cp:coreProperties>
</file>